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Žiadateľ :.....................................................................................................................................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FA0" w:rsidRPr="007C1FA0" w:rsidRDefault="0053476A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/</w:t>
      </w:r>
      <w:r w:rsidR="007C1FA0" w:rsidRPr="007C1FA0">
        <w:rPr>
          <w:rFonts w:ascii="Times New Roman" w:hAnsi="Times New Roman" w:cs="Times New Roman"/>
          <w:sz w:val="16"/>
          <w:szCs w:val="16"/>
        </w:rPr>
        <w:t>Meno a priezvisko, trvalé bydlisko žiadateľa – fyzická osoba</w:t>
      </w:r>
      <w:r w:rsidR="007C1FA0">
        <w:rPr>
          <w:rFonts w:ascii="Times New Roman" w:hAnsi="Times New Roman" w:cs="Times New Roman"/>
          <w:sz w:val="16"/>
          <w:szCs w:val="16"/>
        </w:rPr>
        <w:t>, n</w:t>
      </w:r>
      <w:r w:rsidR="007C1FA0" w:rsidRPr="007C1FA0">
        <w:rPr>
          <w:rFonts w:ascii="Times New Roman" w:hAnsi="Times New Roman" w:cs="Times New Roman"/>
          <w:sz w:val="16"/>
          <w:szCs w:val="16"/>
        </w:rPr>
        <w:t>ázov organizácie, sídlo, IČO – právnická osoba</w:t>
      </w:r>
      <w:r>
        <w:rPr>
          <w:rFonts w:ascii="Times New Roman" w:hAnsi="Times New Roman" w:cs="Times New Roman"/>
          <w:sz w:val="16"/>
          <w:szCs w:val="16"/>
        </w:rPr>
        <w:t>/</w:t>
      </w:r>
      <w:r w:rsidR="007C1FA0" w:rsidRPr="007C1FA0">
        <w:rPr>
          <w:rFonts w:ascii="Times New Roman" w:hAnsi="Times New Roman" w:cs="Times New Roman"/>
          <w:sz w:val="20"/>
          <w:szCs w:val="20"/>
        </w:rPr>
        <w:tab/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Obec Brekov 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Brekov 226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 w:rsidR="005347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066 01 Humenné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Vec: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zmenu/zrušenie s</w:t>
      </w:r>
      <w:r w:rsidRPr="007C1FA0">
        <w:rPr>
          <w:rFonts w:ascii="Times New Roman" w:hAnsi="Times New Roman" w:cs="Times New Roman"/>
          <w:b/>
          <w:bCs/>
          <w:sz w:val="24"/>
          <w:szCs w:val="24"/>
          <w:u w:val="single"/>
        </w:rPr>
        <w:t>úpisného a orientačného čísla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Týmto Vás žiadam o zmenu/zrušenie s</w:t>
      </w:r>
      <w:r w:rsidRPr="007C1FA0">
        <w:rPr>
          <w:rFonts w:ascii="Times New Roman" w:hAnsi="Times New Roman" w:cs="Times New Roman"/>
          <w:sz w:val="24"/>
          <w:szCs w:val="24"/>
        </w:rPr>
        <w:t>úpisného a orientačného čísla na :</w:t>
      </w:r>
    </w:p>
    <w:p w:rsid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(druh) stavby nachádzajúcej sa v katastrálnom území obce Brekov:</w:t>
      </w:r>
    </w:p>
    <w:p w:rsid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Ulica/lokalita …..............................................................................................................................</w:t>
      </w:r>
    </w:p>
    <w:p w:rsidR="007C1FA0" w:rsidRP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Súpisné č</w:t>
      </w:r>
      <w:r w:rsidRPr="007C1FA0">
        <w:rPr>
          <w:rFonts w:ascii="Times New Roman" w:hAnsi="Times New Roman" w:cs="Times New Roman"/>
          <w:sz w:val="24"/>
          <w:szCs w:val="24"/>
        </w:rPr>
        <w:t>íslo …............................................  orientačné číslo.......................................................</w:t>
      </w:r>
    </w:p>
    <w:p w:rsidR="007C1FA0" w:rsidRPr="00C340EB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Parcelné č</w:t>
      </w:r>
      <w:r w:rsidRPr="00C340EB">
        <w:rPr>
          <w:rFonts w:ascii="Times New Roman" w:hAnsi="Times New Roman" w:cs="Times New Roman"/>
          <w:sz w:val="24"/>
          <w:szCs w:val="24"/>
        </w:rPr>
        <w:t>íslo, katastrálne územie: ................................................................................................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odstránenia stavby: ............................................................................................................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Ulica/lokalita: .................................................................................................................................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Súčasne d</w:t>
      </w:r>
      <w:r w:rsidRPr="007C1FA0">
        <w:rPr>
          <w:rFonts w:ascii="Times New Roman" w:hAnsi="Times New Roman" w:cs="Times New Roman"/>
          <w:sz w:val="24"/>
          <w:szCs w:val="24"/>
        </w:rPr>
        <w:t>ávam súhlas so spracovaním nevyhnutných osobných údajov na tento účel v zmysle zákona č. 122/2013 Z.z. o ochrane osobných údajov v znení neskorších predpisov.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Brekove, dňa 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podpis žiadateľa</w:t>
      </w: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C1FA0">
        <w:rPr>
          <w:rFonts w:ascii="Times New Roman" w:hAnsi="Times New Roman" w:cs="Times New Roman"/>
          <w:sz w:val="20"/>
          <w:szCs w:val="20"/>
          <w:u w:val="single"/>
        </w:rPr>
        <w:t>Prílohy k žiadosti:</w:t>
      </w:r>
    </w:p>
    <w:p w:rsidR="007C1FA0" w:rsidRPr="007C1FA0" w:rsidRDefault="007C1FA0" w:rsidP="007C1FA0">
      <w:pPr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FA0">
        <w:rPr>
          <w:rFonts w:ascii="Times New Roman" w:hAnsi="Times New Roman" w:cs="Times New Roman"/>
          <w:sz w:val="20"/>
          <w:szCs w:val="20"/>
        </w:rPr>
        <w:t>1. Rozhodnutie o odstránení stavby (prípadne Potvrdenie o neexistencii stavby)</w:t>
      </w:r>
      <w:r w:rsidR="0053476A">
        <w:rPr>
          <w:rFonts w:ascii="Times New Roman" w:hAnsi="Times New Roman" w:cs="Times New Roman"/>
          <w:sz w:val="20"/>
          <w:szCs w:val="20"/>
        </w:rPr>
        <w:t>.</w:t>
      </w: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FA0">
        <w:rPr>
          <w:rFonts w:ascii="Times New Roman" w:hAnsi="Times New Roman" w:cs="Times New Roman"/>
          <w:sz w:val="20"/>
          <w:szCs w:val="20"/>
        </w:rPr>
        <w:t>2. Doklad o vlastn</w:t>
      </w:r>
      <w:r w:rsidR="0053476A">
        <w:rPr>
          <w:rFonts w:ascii="Times New Roman" w:hAnsi="Times New Roman" w:cs="Times New Roman"/>
          <w:sz w:val="20"/>
          <w:szCs w:val="20"/>
        </w:rPr>
        <w:t>íctve budovy – list vlastníctva</w:t>
      </w:r>
      <w:r w:rsidRPr="007C1FA0">
        <w:rPr>
          <w:rFonts w:ascii="Times New Roman" w:hAnsi="Times New Roman" w:cs="Times New Roman"/>
          <w:sz w:val="20"/>
          <w:szCs w:val="20"/>
        </w:rPr>
        <w:t xml:space="preserve"> alebo doklad o inom práve k</w:t>
      </w:r>
      <w:r w:rsidR="0053476A">
        <w:rPr>
          <w:rFonts w:ascii="Times New Roman" w:hAnsi="Times New Roman" w:cs="Times New Roman"/>
          <w:sz w:val="20"/>
          <w:szCs w:val="20"/>
        </w:rPr>
        <w:t> </w:t>
      </w:r>
      <w:r w:rsidRPr="007C1FA0">
        <w:rPr>
          <w:rFonts w:ascii="Times New Roman" w:hAnsi="Times New Roman" w:cs="Times New Roman"/>
          <w:sz w:val="20"/>
          <w:szCs w:val="20"/>
        </w:rPr>
        <w:t>budove</w:t>
      </w:r>
      <w:r w:rsidR="0053476A">
        <w:rPr>
          <w:rFonts w:ascii="Times New Roman" w:hAnsi="Times New Roman" w:cs="Times New Roman"/>
          <w:sz w:val="20"/>
          <w:szCs w:val="20"/>
        </w:rPr>
        <w:t>.</w:t>
      </w:r>
    </w:p>
    <w:p w:rsidR="0053476A" w:rsidRDefault="007C1FA0" w:rsidP="007C1FA0">
      <w:pPr>
        <w:tabs>
          <w:tab w:val="left" w:pos="195"/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FA0">
        <w:rPr>
          <w:rFonts w:ascii="Times New Roman" w:hAnsi="Times New Roman" w:cs="Times New Roman"/>
          <w:sz w:val="20"/>
          <w:szCs w:val="20"/>
        </w:rPr>
        <w:t xml:space="preserve">3. Zameranie adresného bodu, ak zmena zamerania adresného bodu má vplyv na zmenu súpisného </w:t>
      </w:r>
    </w:p>
    <w:p w:rsidR="007C1FA0" w:rsidRPr="0053476A" w:rsidRDefault="0053476A" w:rsidP="007C1FA0">
      <w:pPr>
        <w:tabs>
          <w:tab w:val="left" w:pos="195"/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C1FA0" w:rsidRPr="007C1FA0">
        <w:rPr>
          <w:rFonts w:ascii="Times New Roman" w:hAnsi="Times New Roman" w:cs="Times New Roman"/>
          <w:sz w:val="20"/>
          <w:szCs w:val="20"/>
        </w:rPr>
        <w:t xml:space="preserve">alebo orientačného čísla </w:t>
      </w:r>
      <w:r w:rsidR="007C1FA0" w:rsidRPr="007C1FA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C1FA0" w:rsidRPr="007C1FA0" w:rsidRDefault="007C1FA0" w:rsidP="007C1FA0">
      <w:pPr>
        <w:tabs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FA0">
        <w:rPr>
          <w:rFonts w:ascii="Times New Roman" w:hAnsi="Times New Roman" w:cs="Times New Roman"/>
          <w:sz w:val="20"/>
          <w:szCs w:val="20"/>
        </w:rPr>
        <w:t>4. Dokumenty, ktoré sú podkladom na odôvodnenie žiadosti</w:t>
      </w:r>
      <w:r w:rsidR="0053476A">
        <w:rPr>
          <w:rFonts w:ascii="Times New Roman" w:hAnsi="Times New Roman" w:cs="Times New Roman"/>
          <w:sz w:val="20"/>
          <w:szCs w:val="20"/>
        </w:rPr>
        <w:t>.</w:t>
      </w:r>
    </w:p>
    <w:p w:rsidR="007C1FA0" w:rsidRPr="007C1FA0" w:rsidRDefault="007C1FA0" w:rsidP="007C1FA0">
      <w:pPr>
        <w:tabs>
          <w:tab w:val="left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FA0">
        <w:rPr>
          <w:rFonts w:ascii="Times New Roman" w:hAnsi="Times New Roman" w:cs="Times New Roman"/>
          <w:sz w:val="20"/>
          <w:szCs w:val="20"/>
        </w:rPr>
        <w:t>5. Splnomocnenie v prípade zastu</w:t>
      </w:r>
      <w:r w:rsidR="0053476A">
        <w:rPr>
          <w:rFonts w:ascii="Times New Roman" w:hAnsi="Times New Roman" w:cs="Times New Roman"/>
          <w:sz w:val="20"/>
          <w:szCs w:val="20"/>
        </w:rPr>
        <w:t>povania vlastníka nehnuteľnosti.</w:t>
      </w:r>
    </w:p>
    <w:p w:rsidR="007C1FA0" w:rsidRP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1FA0" w:rsidRDefault="007C1FA0" w:rsidP="007C1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D1B49" w:rsidRPr="00C340EB" w:rsidRDefault="0053476A" w:rsidP="0053476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1) </w:t>
      </w:r>
      <w:r w:rsidR="007C1FA0" w:rsidRPr="007C1FA0">
        <w:rPr>
          <w:rFonts w:ascii="Times New Roman" w:hAnsi="Times New Roman" w:cs="Times New Roman"/>
          <w:sz w:val="16"/>
          <w:szCs w:val="16"/>
        </w:rPr>
        <w:t>§ 6, ods.3 Vyhlášky MV SR č. 141/2015 Z.z., ktorou sa mení a dopĺňa Vyhláška MV SR č. 31/2003 Z.z., ktorou sa ustanovujú podrobnosti o označovaní ulíc a iných verejných priestranstiev a o číslovaní stavieb.</w:t>
      </w:r>
    </w:p>
    <w:p w:rsidR="00C340EB" w:rsidRPr="00C340EB" w:rsidRDefault="00C340EB" w:rsidP="00C340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  <w:highlight w:val="white"/>
        </w:rPr>
      </w:pPr>
      <w:r w:rsidRPr="00C340EB">
        <w:rPr>
          <w:rFonts w:ascii="Times New Roman" w:hAnsi="Times New Roman" w:cs="Times New Roman"/>
          <w:b/>
          <w:bCs/>
          <w:color w:val="444444"/>
          <w:sz w:val="24"/>
          <w:szCs w:val="24"/>
          <w:highlight w:val="white"/>
        </w:rPr>
        <w:lastRenderedPageBreak/>
        <w:t>KÓD DRUHU STAVBY</w:t>
      </w:r>
    </w:p>
    <w:p w:rsidR="00C340EB" w:rsidRPr="00C340EB" w:rsidRDefault="00C340EB" w:rsidP="0053476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 w:rsidRPr="00C340EB">
        <w:rPr>
          <w:rFonts w:ascii="Times New Roman" w:hAnsi="Times New Roman" w:cs="Times New Roman"/>
          <w:b/>
          <w:bCs/>
          <w:color w:val="444444"/>
          <w:sz w:val="28"/>
          <w:szCs w:val="28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>Kód |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Druh stavby</w:t>
      </w:r>
    </w:p>
    <w:p w:rsidR="00C340EB" w:rsidRPr="00C340EB" w:rsidRDefault="00C340EB" w:rsidP="0053476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1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Priemyselná budova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2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Poľnohospodárska budova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3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Budova železníc a dráh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4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Budova pre správu a údržbu diaľnic a rýchlostných ciest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5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Budova letísk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6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 xml:space="preserve">Iná dopravná a telekomunikačná budova (budova prístavu, garáže, kryté parkovisko,               </w:t>
      </w:r>
    </w:p>
    <w:p w:rsidR="00C340EB" w:rsidRPr="00C340EB" w:rsidRDefault="0053476A" w:rsidP="0053476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            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>budova na rádiové a televízne vysielanie a iné)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7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Samostatne stojaca garáž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8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lesného hospodárstva (horáreň, technická prevádzková stavba a iné)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9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Bytový dom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10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Rodinný dom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11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pre školstvo, na vzdelávanie a výskum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12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zdravotníckeho a sociálneho zariadenia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>13 |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ubytovacieho zariadenia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14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obchodu a služieb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15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Administratívna budova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16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pre kultúru a na verejnú zábavu (múzeum, knižnica a galéria)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17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>Budova na vykonávanie náboženských aktivít, krematóriá a domy smútku</w:t>
      </w:r>
      <w:r w:rsidR="00C340EB" w:rsidRPr="00C340EB">
        <w:rPr>
          <w:rFonts w:ascii="Times New Roman" w:hAnsi="Times New Roman" w:cs="Times New Roman"/>
          <w:color w:val="444444"/>
        </w:rPr>
        <w:br/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 xml:space="preserve">18 | </w:t>
      </w:r>
      <w:r w:rsidR="00C340EB" w:rsidRPr="00C340EB">
        <w:rPr>
          <w:rFonts w:ascii="Times New Roman" w:hAnsi="Times New Roman" w:cs="Times New Roman"/>
          <w:color w:val="444444"/>
          <w:highlight w:val="white"/>
        </w:rPr>
        <w:tab/>
        <w:t xml:space="preserve">Budova technickej vybavenosti sídla (výmenníková stanica, budova na rozvod </w:t>
      </w:r>
      <w:r>
        <w:rPr>
          <w:rFonts w:ascii="Times New Roman" w:hAnsi="Times New Roman" w:cs="Times New Roman"/>
          <w:color w:val="444444"/>
          <w:highlight w:val="white"/>
        </w:rPr>
        <w:t xml:space="preserve"> energií,</w:t>
      </w:r>
    </w:p>
    <w:p w:rsidR="00C340EB" w:rsidRPr="0053476A" w:rsidRDefault="0053476A" w:rsidP="0053476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444444"/>
          <w:highlight w:val="white"/>
          <w:lang w:val="en-US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             </w:t>
      </w:r>
      <w:r w:rsidR="00C340EB" w:rsidRPr="0053476A">
        <w:rPr>
          <w:rFonts w:ascii="Times New Roman" w:hAnsi="Times New Roman" w:cs="Times New Roman"/>
          <w:color w:val="444444"/>
          <w:highlight w:val="white"/>
        </w:rPr>
        <w:t>čerpacia a prečerpávacia stanica, úpravňa vody, transformačná stanica</w:t>
      </w:r>
      <w:r w:rsidR="00C340EB" w:rsidRPr="0053476A">
        <w:rPr>
          <w:rFonts w:ascii="Times New Roman" w:hAnsi="Times New Roman" w:cs="Times New Roman"/>
          <w:color w:val="444444"/>
          <w:highlight w:val="white"/>
          <w:lang w:val="en-US"/>
        </w:rPr>
        <w:t xml:space="preserve">  </w:t>
      </w:r>
      <w:r>
        <w:rPr>
          <w:rFonts w:ascii="Times New Roman" w:hAnsi="Times New Roman" w:cs="Times New Roman"/>
          <w:color w:val="444444"/>
          <w:highlight w:val="white"/>
          <w:lang w:val="en-US"/>
        </w:rPr>
        <w:t xml:space="preserve">a </w:t>
      </w:r>
      <w:r w:rsidRPr="0053476A">
        <w:rPr>
          <w:rFonts w:ascii="Times New Roman" w:hAnsi="Times New Roman" w:cs="Times New Roman"/>
          <w:color w:val="444444"/>
          <w:highlight w:val="white"/>
        </w:rPr>
        <w:t>rozvodňa</w:t>
      </w:r>
      <w:r>
        <w:rPr>
          <w:rFonts w:ascii="Times New Roman" w:hAnsi="Times New Roman" w:cs="Times New Roman"/>
          <w:color w:val="444444"/>
          <w:highlight w:val="white"/>
          <w:lang w:val="en-US"/>
        </w:rPr>
        <w:t>,</w:t>
      </w:r>
    </w:p>
    <w:p w:rsidR="00C340EB" w:rsidRPr="0053476A" w:rsidRDefault="0053476A" w:rsidP="00534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>
        <w:rPr>
          <w:rFonts w:ascii="Times New Roman" w:hAnsi="Times New Roman" w:cs="Times New Roman"/>
          <w:color w:val="444444"/>
          <w:highlight w:val="white"/>
        </w:rPr>
        <w:t xml:space="preserve">                          </w:t>
      </w:r>
      <w:r w:rsidR="00C340EB" w:rsidRPr="0053476A">
        <w:rPr>
          <w:rFonts w:ascii="Times New Roman" w:hAnsi="Times New Roman" w:cs="Times New Roman"/>
          <w:color w:val="444444"/>
          <w:highlight w:val="white"/>
        </w:rPr>
        <w:t>budova vodojemu alebo čistiarne odpadových vôd a iné)</w:t>
      </w:r>
    </w:p>
    <w:p w:rsidR="00C340EB" w:rsidRPr="00C340EB" w:rsidRDefault="00C340EB" w:rsidP="0053476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 w:rsidRPr="00C340EB">
        <w:rPr>
          <w:rFonts w:ascii="Times New Roman" w:hAnsi="Times New Roman" w:cs="Times New Roman"/>
          <w:color w:val="444444"/>
          <w:highlight w:val="white"/>
        </w:rPr>
        <w:t xml:space="preserve">19|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Budova pre šport a na rekreačné účely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20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Iná budova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21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Rozostavaná budova</w:t>
      </w:r>
      <w:r w:rsidRPr="00C340EB">
        <w:rPr>
          <w:rFonts w:ascii="Times New Roman" w:hAnsi="Times New Roman" w:cs="Times New Roman"/>
          <w:color w:val="444444"/>
        </w:rPr>
        <w:br/>
      </w:r>
      <w:r w:rsidRPr="00C340EB">
        <w:rPr>
          <w:rFonts w:ascii="Times New Roman" w:hAnsi="Times New Roman" w:cs="Times New Roman"/>
          <w:color w:val="444444"/>
          <w:highlight w:val="white"/>
        </w:rPr>
        <w:t xml:space="preserve">22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Polyfunkčná budova</w:t>
      </w:r>
    </w:p>
    <w:p w:rsidR="00C340EB" w:rsidRPr="00C340EB" w:rsidRDefault="00C340EB" w:rsidP="0053476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44444"/>
          <w:highlight w:val="white"/>
        </w:rPr>
      </w:pPr>
      <w:r w:rsidRPr="00C340EB">
        <w:rPr>
          <w:rFonts w:ascii="Times New Roman" w:hAnsi="Times New Roman" w:cs="Times New Roman"/>
          <w:color w:val="444444"/>
          <w:highlight w:val="white"/>
        </w:rPr>
        <w:t xml:space="preserve">23 | </w:t>
      </w:r>
      <w:r w:rsidRPr="00C340EB">
        <w:rPr>
          <w:rFonts w:ascii="Times New Roman" w:hAnsi="Times New Roman" w:cs="Times New Roman"/>
          <w:color w:val="444444"/>
          <w:highlight w:val="white"/>
        </w:rPr>
        <w:tab/>
        <w:t>Inžinierska stavba</w:t>
      </w:r>
    </w:p>
    <w:p w:rsidR="00C340EB" w:rsidRDefault="00C340EB" w:rsidP="0053476A">
      <w:pPr>
        <w:pStyle w:val="Odsekzoznamu"/>
      </w:pPr>
    </w:p>
    <w:p w:rsidR="00C340EB" w:rsidRPr="007C1FA0" w:rsidRDefault="00C340EB" w:rsidP="00C340EB">
      <w:pPr>
        <w:autoSpaceDE w:val="0"/>
        <w:autoSpaceDN w:val="0"/>
        <w:adjustRightInd w:val="0"/>
        <w:spacing w:after="0" w:line="240" w:lineRule="auto"/>
      </w:pPr>
    </w:p>
    <w:sectPr w:rsidR="00C340EB" w:rsidRPr="007C1FA0" w:rsidSect="00132E7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C4558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en-US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08"/>
  <w:hyphenationZone w:val="425"/>
  <w:characterSpacingControl w:val="doNotCompress"/>
  <w:compat>
    <w:useFELayout/>
  </w:compat>
  <w:rsids>
    <w:rsidRoot w:val="007C1FA0"/>
    <w:rsid w:val="002B757A"/>
    <w:rsid w:val="003414F9"/>
    <w:rsid w:val="0053476A"/>
    <w:rsid w:val="005B7766"/>
    <w:rsid w:val="007C1FA0"/>
    <w:rsid w:val="00BD1377"/>
    <w:rsid w:val="00C340EB"/>
    <w:rsid w:val="00C556D5"/>
    <w:rsid w:val="00CD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75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4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PC_02</dc:creator>
  <cp:lastModifiedBy>Windows User</cp:lastModifiedBy>
  <cp:revision>4</cp:revision>
  <cp:lastPrinted>2017-08-10T08:19:00Z</cp:lastPrinted>
  <dcterms:created xsi:type="dcterms:W3CDTF">2017-08-10T12:08:00Z</dcterms:created>
  <dcterms:modified xsi:type="dcterms:W3CDTF">2017-08-23T07:23:00Z</dcterms:modified>
</cp:coreProperties>
</file>